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9B8" w14:textId="77777777" w:rsid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  <w:r w:rsidRPr="00313380">
        <w:rPr>
          <w:rFonts w:ascii="Comic Sans MS" w:hAnsi="Comic Sans MS" w:cs="DejaVuSans-Bold"/>
          <w:b/>
          <w:bCs/>
          <w:sz w:val="36"/>
          <w:szCs w:val="36"/>
        </w:rPr>
        <w:t>First Day Jitters</w:t>
      </w:r>
      <w:r w:rsidR="009B3E28">
        <w:rPr>
          <w:rFonts w:ascii="Comic Sans MS" w:hAnsi="Comic Sans MS" w:cs="DejaVuSans-Bold"/>
          <w:b/>
          <w:bCs/>
          <w:sz w:val="36"/>
          <w:szCs w:val="36"/>
        </w:rPr>
        <w:t xml:space="preserve"> Tips</w:t>
      </w:r>
    </w:p>
    <w:p w14:paraId="37C49F71" w14:textId="77777777" w:rsidR="003503F3" w:rsidRP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</w:p>
    <w:p w14:paraId="0D25835A" w14:textId="77777777"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r w:rsidRPr="00313380">
        <w:rPr>
          <w:rFonts w:ascii="Comic Sans MS" w:hAnsi="Comic Sans MS" w:cs="DejaVuSans-Bold"/>
          <w:sz w:val="26"/>
          <w:szCs w:val="26"/>
        </w:rPr>
        <w:t>The first day of kindergarten can be a scary time for some kids (and</w:t>
      </w:r>
      <w:r w:rsidR="00095C2D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some Moms and Dads, too!) Starting school is something that children</w:t>
      </w:r>
      <w:r w:rsidR="00095C2D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have probably been thinking about all summer. Now, they walk into a new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room with all new kids, new grown</w:t>
      </w:r>
      <w:r w:rsidR="00095C2D">
        <w:rPr>
          <w:rFonts w:ascii="Comic Sans MS" w:hAnsi="Comic Sans MS" w:cs="DejaVuSans-Bold"/>
          <w:sz w:val="26"/>
          <w:szCs w:val="26"/>
        </w:rPr>
        <w:t xml:space="preserve">-ups, and </w:t>
      </w:r>
      <w:r w:rsidRPr="00313380">
        <w:rPr>
          <w:rFonts w:ascii="Comic Sans MS" w:hAnsi="Comic Sans MS" w:cs="DejaVuSans-Bold"/>
          <w:sz w:val="26"/>
          <w:szCs w:val="26"/>
        </w:rPr>
        <w:t>new “stuff</w:t>
      </w:r>
      <w:r w:rsidR="00095C2D">
        <w:rPr>
          <w:rFonts w:ascii="Comic Sans MS" w:hAnsi="Comic Sans MS" w:cs="DejaVuSans-Bold"/>
          <w:sz w:val="26"/>
          <w:szCs w:val="26"/>
        </w:rPr>
        <w:t>,</w:t>
      </w:r>
      <w:r w:rsidRPr="00313380">
        <w:rPr>
          <w:rFonts w:ascii="Comic Sans MS" w:hAnsi="Comic Sans MS" w:cs="DejaVuSans-Bold"/>
          <w:sz w:val="26"/>
          <w:szCs w:val="26"/>
        </w:rPr>
        <w:t>” and maybe Mom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looks a little teary-eyed that her “baby” is growing up fast...well it's no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wonder some children suddenly cling to parents and cry! Here are a few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tips for getting through those first few days.</w:t>
      </w:r>
    </w:p>
    <w:p w14:paraId="732CCA3E" w14:textId="77777777"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</w:p>
    <w:p w14:paraId="18578F5B" w14:textId="77777777"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Try to act confident yourself. If you seem anxious and unsure about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leaving your child at school, children pick up on that and start wondering if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there really is something to worry about!</w:t>
      </w:r>
    </w:p>
    <w:p w14:paraId="72236003" w14:textId="77777777"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14:paraId="522737A5" w14:textId="77777777"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 xml:space="preserve">Goodbyes are best said at the door.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Please say goodbye to your child before we walk into school. Even if there are tears, I promise it is easier for your child this way. </w:t>
      </w:r>
      <w:r w:rsidRPr="00313380">
        <w:rPr>
          <w:rFonts w:ascii="Comic Sans MS" w:hAnsi="Comic Sans MS" w:cs="DejaVuSans-Bold"/>
          <w:iCs/>
          <w:sz w:val="26"/>
          <w:szCs w:val="26"/>
        </w:rPr>
        <w:t>Trying to “sneak out” when the child is busy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and not looking, sometimes makes kids panic a few minutes later, and may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make separation even more difficult the next day.</w:t>
      </w:r>
    </w:p>
    <w:p w14:paraId="458E85CA" w14:textId="77777777"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14:paraId="07AF6FDA" w14:textId="77777777" w:rsid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Separation problems sometimes show up on the second or third day,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just when you think you're getting off easy! It is also common for children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to have difficulties when there are major changes in the home. Let me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 xml:space="preserve">know if there is anything in your family that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you think is important for me to know. </w:t>
      </w:r>
    </w:p>
    <w:p w14:paraId="7062AD06" w14:textId="77777777"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14:paraId="1494AD2D" w14:textId="77777777" w:rsidR="00313380" w:rsidRDefault="00313380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>
        <w:rPr>
          <w:rFonts w:ascii="Comic Sans MS" w:hAnsi="Comic Sans MS" w:cs="DejaVuSans-Bold"/>
          <w:iCs/>
          <w:sz w:val="26"/>
          <w:szCs w:val="26"/>
        </w:rPr>
        <w:t>*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I know that you are entrusting me with a very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precious gift, and I feel honored that I will be your child's kindergarten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095C2D">
        <w:rPr>
          <w:rFonts w:ascii="Comic Sans MS" w:hAnsi="Comic Sans MS" w:cs="DejaVuSans-Bold"/>
          <w:iCs/>
          <w:sz w:val="26"/>
          <w:szCs w:val="26"/>
        </w:rPr>
        <w:t>teacher!</w:t>
      </w:r>
    </w:p>
    <w:p w14:paraId="26C463B4" w14:textId="77777777"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bookmarkStart w:id="0" w:name="_GoBack"/>
      <w:bookmarkEnd w:id="0"/>
    </w:p>
    <w:p w14:paraId="5731A763" w14:textId="77777777" w:rsidR="00313380" w:rsidRDefault="003503F3" w:rsidP="00095C2D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*If you child is having an especially hard time, I will give you a call at</w:t>
      </w:r>
      <w:r w:rsidR="00095C2D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home or work.</w:t>
      </w:r>
    </w:p>
    <w:p w14:paraId="26EF673E" w14:textId="77777777" w:rsidR="00313380" w:rsidRDefault="00313380" w:rsidP="003503F3">
      <w:pPr>
        <w:rPr>
          <w:rFonts w:ascii="Comic Sans MS" w:hAnsi="Comic Sans MS" w:cs="DejaVuSans-Bold"/>
          <w:iCs/>
          <w:sz w:val="26"/>
          <w:szCs w:val="26"/>
        </w:rPr>
      </w:pPr>
    </w:p>
    <w:p w14:paraId="49588D0A" w14:textId="77777777" w:rsidR="0040208E" w:rsidRPr="00313380" w:rsidRDefault="00313380" w:rsidP="003503F3">
      <w:pPr>
        <w:rPr>
          <w:rFonts w:ascii="Comic Sans MS" w:hAnsi="Comic Sans MS"/>
        </w:rPr>
      </w:pPr>
      <w:r>
        <w:rPr>
          <w:rFonts w:ascii="Comic Sans MS" w:hAnsi="Comic Sans MS" w:cs="DejaVuSans-Bold"/>
          <w:iCs/>
          <w:sz w:val="26"/>
          <w:szCs w:val="26"/>
        </w:rPr>
        <w:t>*Now, just try to relax and enjoy your day! Were going to have a great 1</w:t>
      </w:r>
      <w:r w:rsidRPr="00313380">
        <w:rPr>
          <w:rFonts w:ascii="Comic Sans MS" w:hAnsi="Comic Sans MS" w:cs="DejaVuSans-Bold"/>
          <w:iCs/>
          <w:sz w:val="26"/>
          <w:szCs w:val="26"/>
          <w:vertAlign w:val="superscript"/>
        </w:rPr>
        <w:t>st</w:t>
      </w:r>
      <w:r>
        <w:rPr>
          <w:rFonts w:ascii="Comic Sans MS" w:hAnsi="Comic Sans MS" w:cs="DejaVuSans-Bold"/>
          <w:iCs/>
          <w:sz w:val="26"/>
          <w:szCs w:val="26"/>
        </w:rPr>
        <w:t xml:space="preserve"> day! I’m sure they will have stories when they come home</w:t>
      </w:r>
      <w:r w:rsidR="00095C2D">
        <w:rPr>
          <w:rFonts w:ascii="Comic Sans MS" w:hAnsi="Comic Sans MS" w:cs="DejaVuSans-Bold"/>
          <w:iCs/>
          <w:sz w:val="26"/>
          <w:szCs w:val="26"/>
        </w:rPr>
        <w:t>.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sym w:font="Wingdings" w:char="F04A"/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</w:p>
    <w:sectPr w:rsidR="0040208E" w:rsidRPr="00313380" w:rsidSect="00402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ejaVu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03F3"/>
    <w:rsid w:val="00095C2D"/>
    <w:rsid w:val="00235AE2"/>
    <w:rsid w:val="00313380"/>
    <w:rsid w:val="003503F3"/>
    <w:rsid w:val="00701E4E"/>
    <w:rsid w:val="009B3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0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Macintosh Word</Application>
  <DocSecurity>0</DocSecurity>
  <Lines>11</Lines>
  <Paragraphs>3</Paragraphs>
  <ScaleCrop>false</ScaleCrop>
  <Company>Hudsonville Public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cp:lastModifiedBy>Allix</cp:lastModifiedBy>
  <cp:revision>4</cp:revision>
  <cp:lastPrinted>2012-08-31T02:49:00Z</cp:lastPrinted>
  <dcterms:created xsi:type="dcterms:W3CDTF">2012-08-31T02:58:00Z</dcterms:created>
  <dcterms:modified xsi:type="dcterms:W3CDTF">2017-07-29T00:54:00Z</dcterms:modified>
</cp:coreProperties>
</file>